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5" w:rsidRPr="008662EA" w:rsidRDefault="00ED12A5" w:rsidP="00ED1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Кого назначить </w:t>
      </w:r>
      <w:proofErr w:type="gramStart"/>
      <w:r w:rsidRPr="00866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ответственными</w:t>
      </w:r>
      <w:proofErr w:type="gramEnd"/>
      <w:r w:rsidRPr="00866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аптечки первой помощи.</w:t>
      </w:r>
    </w:p>
    <w:p w:rsidR="00ED12A5" w:rsidRPr="008662EA" w:rsidRDefault="00ED12A5" w:rsidP="00ED1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аптечки первой помощи работодатель назначает приказом.  Его выбирают и</w:t>
      </w:r>
      <w:r w:rsidR="00DA0120"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числа работников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их хранят. На крупных предприятиях им может быть начальник структурного подразделения или непосред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ственный руководитель работ. А в офисах чаще всего </w:t>
      </w:r>
      <w:proofErr w:type="gram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назначают руководителя администра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тивно-хозяйственного отдела.</w:t>
      </w: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аптечки не нужно проходить специальную подготовку и получать удостоверение инструктора массового обучения навыкам оказания первой помощи. Его обучают оказывать первую помощь внутри организации или в учебном центре с перио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дичностью, которую установили для руководителей и специалистов, например один раз в три года.</w:t>
      </w: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работник подает заявку на закупку медицинских изделий и комплектует ими аптечки. Проверяет срок годности содержимого с периодично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которую прописали в приказе. Например, один раз в месяц или квартал. Если содержимым аптечек воспользовались или его срок годности закончился, ответственный специалист пополняет их.</w:t>
      </w: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ошибиться в оформлении заявки на за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купку </w:t>
      </w:r>
      <w:proofErr w:type="spell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медсредств</w:t>
      </w:r>
      <w:proofErr w:type="spell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нужны для пополнения аптечки, ответственный специалист может завести</w:t>
      </w:r>
      <w:r w:rsidR="00DA0120"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120" w:rsidRPr="00866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использования изделий и после каждой проверки делать в нем запись. Такой журнал не является обязательным по закону, но </w:t>
      </w:r>
      <w:proofErr w:type="spell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</w:t>
      </w:r>
      <w:proofErr w:type="spell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мендовал его вести в организации (письмо </w:t>
      </w:r>
      <w:proofErr w:type="spell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07.11.2012 № ПГ/8351-3-5). </w:t>
      </w:r>
    </w:p>
    <w:p w:rsidR="00DA0120" w:rsidRPr="008662EA" w:rsidRDefault="00DA0120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укомплектовать аптечки</w:t>
      </w:r>
    </w:p>
    <w:p w:rsidR="008662EA" w:rsidRDefault="008662EA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 обновил перечень медицинских изделий, которыми работодатель укомплектовывает аптечки на предприятии (приказ Минздрава от 15.12.2020 № 1331н). Документ вступает в силу 1 сентября 2021 го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Если срок годности аптечек не закончится до этого момента, продолжайте использовать их. Годными ком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плектами в организации разрешено пользоваться до 31 августа 2025 года. Если нужно обновить аптечки, приобретайте изделия по введенным правилам.</w:t>
      </w: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новым правилам аптечки комплектуют совре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менными средствами для оказания первой помощи. Теперь в ее состав не входят блокнот и авторучка, английские булавки и перевязочный медицинский пакет с герметичной упаковкой. Какими </w:t>
      </w:r>
      <w:proofErr w:type="gram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изделиями</w:t>
      </w:r>
      <w:proofErr w:type="gram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укомплектовать аптечку и в </w:t>
      </w:r>
      <w:proofErr w:type="gramStart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количестве, най</w:t>
      </w:r>
      <w:r w:rsidRPr="008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дете в таблице.</w:t>
      </w:r>
    </w:p>
    <w:p w:rsidR="00295AE4" w:rsidRPr="008662EA" w:rsidRDefault="00295AE4" w:rsidP="0086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4" w:rsidRPr="008662EA" w:rsidRDefault="00295AE4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специалиста по охране труда нельзя назначать </w:t>
      </w:r>
      <w:proofErr w:type="gramStart"/>
      <w:r w:rsidRPr="00866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ответственным</w:t>
      </w:r>
      <w:proofErr w:type="gramEnd"/>
      <w:r w:rsidRPr="00866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аптечки</w:t>
      </w:r>
    </w:p>
    <w:p w:rsidR="005D7A9D" w:rsidRPr="008662EA" w:rsidRDefault="005D7A9D" w:rsidP="0086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9D" w:rsidRPr="008662EA" w:rsidRDefault="005D7A9D" w:rsidP="0086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Специалиста по охране труда не назначают </w:t>
      </w:r>
      <w:proofErr w:type="gramStart"/>
      <w:r w:rsidRPr="00866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ответственным</w:t>
      </w:r>
      <w:proofErr w:type="gramEnd"/>
      <w:r w:rsidRPr="00866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аптечки первой помощи. Это связано с тем, что должностное лицо не может выполнять одновременно контролирующие и исполнительские функции. Специалист по охране труда только </w:t>
      </w:r>
      <w:proofErr w:type="gramStart"/>
      <w:r w:rsidRPr="00866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проверяет</w:t>
      </w:r>
      <w:proofErr w:type="gramEnd"/>
      <w:r w:rsidRPr="00866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как укомплектовали аптечки, своевременно их пополнили и т. д. Если он выявит нарушения, выдает предписание ответственному работнику и следит за исполнением.</w:t>
      </w:r>
    </w:p>
    <w:p w:rsidR="005D7A9D" w:rsidRPr="008662EA" w:rsidRDefault="005D7A9D" w:rsidP="005D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9D" w:rsidRPr="008662EA" w:rsidRDefault="005D7A9D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9D" w:rsidRPr="008662EA" w:rsidRDefault="005D7A9D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A" w:rsidRPr="008662EA" w:rsidRDefault="0065436A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A" w:rsidRPr="008662EA" w:rsidRDefault="0065436A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A" w:rsidRPr="008662EA" w:rsidRDefault="0065436A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A" w:rsidRDefault="0065436A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A" w:rsidRDefault="0065436A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A" w:rsidRPr="00295AE4" w:rsidRDefault="0065436A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4" w:rsidRPr="00295AE4" w:rsidRDefault="00295AE4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4" w:rsidRPr="00295AE4" w:rsidRDefault="00295AE4" w:rsidP="0065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95AE4"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/>
        </w:rPr>
        <w:t>ПРИКАЗ</w:t>
      </w:r>
      <w:bookmarkEnd w:id="0"/>
    </w:p>
    <w:p w:rsidR="00295AE4" w:rsidRPr="00295AE4" w:rsidRDefault="00295AE4" w:rsidP="0065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t>1 сентября 2021 г.</w:t>
      </w:r>
    </w:p>
    <w:p w:rsidR="00295AE4" w:rsidRPr="00295AE4" w:rsidRDefault="00295AE4" w:rsidP="0065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t>№ 123-ОТ</w:t>
      </w:r>
    </w:p>
    <w:p w:rsidR="00295AE4" w:rsidRPr="00295AE4" w:rsidRDefault="00295AE4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t>Москва</w:t>
      </w:r>
    </w:p>
    <w:p w:rsidR="00295AE4" w:rsidRPr="00295AE4" w:rsidRDefault="00295AE4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ОБ АПТЕЧКАХ ДЛЯ ОКАЗАНИЯ ПЕРВОЙ ПОМОЩИ РАБОТНИКАМ</w:t>
      </w:r>
    </w:p>
    <w:p w:rsidR="00295AE4" w:rsidRPr="00295AE4" w:rsidRDefault="00295AE4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В соответствии со статьей 223 Трудового кодекса Российской Федерации и требованиями к комплектации изделиями медицинского назначения аптечек для оказания первой помощи работникам, утвержденными приказом Минздрава России от 15.12.2020 № 1331 </w:t>
      </w:r>
      <w:proofErr w:type="spellStart"/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н</w:t>
      </w:r>
      <w:proofErr w:type="spellEnd"/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,</w:t>
      </w:r>
    </w:p>
    <w:p w:rsidR="00295AE4" w:rsidRPr="00295AE4" w:rsidRDefault="00295AE4" w:rsidP="0029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ПРИКАЗЫВАЮ:</w:t>
      </w:r>
    </w:p>
    <w:p w:rsidR="00295AE4" w:rsidRPr="00295AE4" w:rsidRDefault="00295AE4" w:rsidP="00295AE4">
      <w:pPr>
        <w:numPr>
          <w:ilvl w:val="0"/>
          <w:numId w:val="1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Утвердить перечень санитарных постов и мест хранения аптечек для оказания первой помощи работникам ООО «Вымпел» (приложение № 1).</w:t>
      </w:r>
    </w:p>
    <w:p w:rsidR="00295AE4" w:rsidRPr="00295AE4" w:rsidRDefault="00295AE4" w:rsidP="00295AE4">
      <w:pPr>
        <w:numPr>
          <w:ilvl w:val="0"/>
          <w:numId w:val="1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Утвердить перечень изделий медицинского назначения, обязательных для аптечек первой помощи в ООО «Вымпел» (приложение № 2).</w:t>
      </w:r>
    </w:p>
    <w:p w:rsidR="00295AE4" w:rsidRPr="00295AE4" w:rsidRDefault="00295AE4" w:rsidP="00295AE4">
      <w:pPr>
        <w:numPr>
          <w:ilvl w:val="0"/>
          <w:numId w:val="1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Назначить ответственным лицом за организацию приобретения, хранение аптечек первой помощи и их пополнение в ООО «Вымпел» руководителя административно-хозяйственного отдела Харитонову Нину Ивановну (далее — ответственное лицо).</w:t>
      </w:r>
    </w:p>
    <w:p w:rsidR="00295AE4" w:rsidRPr="00295AE4" w:rsidRDefault="00295AE4" w:rsidP="00295AE4">
      <w:pPr>
        <w:numPr>
          <w:ilvl w:val="0"/>
          <w:numId w:val="1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Обеспечить ответственному лицу:</w:t>
      </w:r>
    </w:p>
    <w:p w:rsidR="00295AE4" w:rsidRPr="00295AE4" w:rsidRDefault="00295AE4" w:rsidP="00295AE4">
      <w:pPr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контроль комплектации аптечек с периодичностью 1 раз в квартал;</w:t>
      </w:r>
    </w:p>
    <w:p w:rsidR="00295AE4" w:rsidRPr="00295AE4" w:rsidRDefault="00295AE4" w:rsidP="00295AE4">
      <w:pPr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контроль сроков годности изделий медицинского назначения, входящих в состав аптечки для оказания первой помощи, и их своевременное пополнение;</w:t>
      </w:r>
    </w:p>
    <w:p w:rsidR="00295AE4" w:rsidRPr="00295AE4" w:rsidRDefault="00295AE4" w:rsidP="00295AE4">
      <w:pPr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комплектацию аптечек только изделиями медицинского назначения, зарегистриро</w:t>
      </w: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softHyphen/>
        <w:t>ванными в установленном порядке на территории Российской Федерации.</w:t>
      </w:r>
    </w:p>
    <w:p w:rsidR="00295AE4" w:rsidRPr="00295AE4" w:rsidRDefault="00295AE4" w:rsidP="00295AE4">
      <w:pPr>
        <w:numPr>
          <w:ilvl w:val="0"/>
          <w:numId w:val="1"/>
        </w:num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Руководителю канцелярии Васильевой Ларисе Петровне ознакомить с настоящим при</w:t>
      </w:r>
      <w:r w:rsidRPr="00295AE4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softHyphen/>
        <w:t>казом ответственное лицо под подпись.</w:t>
      </w:r>
    </w:p>
    <w:p w:rsidR="00295AE4" w:rsidRPr="0065436A" w:rsidRDefault="00295AE4" w:rsidP="00295AE4">
      <w:pPr>
        <w:rPr>
          <w:sz w:val="24"/>
          <w:szCs w:val="24"/>
        </w:rPr>
      </w:pPr>
      <w:r w:rsidRPr="0065436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Контроль исполнения настоящего приказа возложить на заместителя генерального ди</w:t>
      </w:r>
      <w:r w:rsidRPr="0065436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softHyphen/>
        <w:t>ректора по техническим вопросам Сидорова Вячеслава Петровича.</w:t>
      </w:r>
    </w:p>
    <w:sectPr w:rsidR="00295AE4" w:rsidRPr="0065436A" w:rsidSect="006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E4"/>
    <w:rsid w:val="00030DB1"/>
    <w:rsid w:val="000469C6"/>
    <w:rsid w:val="00073079"/>
    <w:rsid w:val="000A1030"/>
    <w:rsid w:val="000A18B4"/>
    <w:rsid w:val="000C7A36"/>
    <w:rsid w:val="00146D81"/>
    <w:rsid w:val="00160770"/>
    <w:rsid w:val="0016573F"/>
    <w:rsid w:val="00233763"/>
    <w:rsid w:val="00295AE4"/>
    <w:rsid w:val="0037161B"/>
    <w:rsid w:val="003B3D5B"/>
    <w:rsid w:val="0045357C"/>
    <w:rsid w:val="005D7A9D"/>
    <w:rsid w:val="0065436A"/>
    <w:rsid w:val="006756E9"/>
    <w:rsid w:val="00713C5D"/>
    <w:rsid w:val="0083666B"/>
    <w:rsid w:val="008444C1"/>
    <w:rsid w:val="00850C03"/>
    <w:rsid w:val="008662EA"/>
    <w:rsid w:val="00977CA3"/>
    <w:rsid w:val="009E10E4"/>
    <w:rsid w:val="00B944C9"/>
    <w:rsid w:val="00C163A7"/>
    <w:rsid w:val="00CA4D3D"/>
    <w:rsid w:val="00D22B93"/>
    <w:rsid w:val="00DA0120"/>
    <w:rsid w:val="00E1004B"/>
    <w:rsid w:val="00E715B0"/>
    <w:rsid w:val="00E94B84"/>
    <w:rsid w:val="00ED12A5"/>
    <w:rsid w:val="00F11D90"/>
    <w:rsid w:val="00F74D17"/>
    <w:rsid w:val="00FC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</dc:creator>
  <cp:lastModifiedBy>Охрана</cp:lastModifiedBy>
  <cp:revision>4</cp:revision>
  <dcterms:created xsi:type="dcterms:W3CDTF">2021-10-14T02:57:00Z</dcterms:created>
  <dcterms:modified xsi:type="dcterms:W3CDTF">2021-10-14T03:49:00Z</dcterms:modified>
</cp:coreProperties>
</file>